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021FEF">
        <w:rPr>
          <w:rFonts w:ascii="Times New Roman" w:hAnsi="Times New Roman" w:cs="Times New Roman"/>
          <w:bCs/>
          <w:sz w:val="24"/>
          <w:szCs w:val="24"/>
        </w:rPr>
        <w:t>5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021FEF">
        <w:rPr>
          <w:rFonts w:ascii="Times New Roman" w:hAnsi="Times New Roman" w:cs="Times New Roman"/>
          <w:bCs/>
          <w:sz w:val="24"/>
          <w:szCs w:val="24"/>
        </w:rPr>
        <w:t>5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1134"/>
        <w:gridCol w:w="1701"/>
        <w:gridCol w:w="958"/>
        <w:gridCol w:w="1735"/>
        <w:gridCol w:w="709"/>
        <w:gridCol w:w="709"/>
        <w:gridCol w:w="850"/>
        <w:gridCol w:w="1701"/>
        <w:gridCol w:w="992"/>
        <w:gridCol w:w="1418"/>
      </w:tblGrid>
      <w:tr w:rsidR="00754BA5" w:rsidRPr="00754BA5" w:rsidTr="00156D12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8D9" w:rsidRDefault="002208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156D12">
              <w:rPr>
                <w:rFonts w:ascii="Times New Roman" w:hAnsi="Times New Roman" w:cs="Times New Roman"/>
              </w:rPr>
              <w:t xml:space="preserve">Буханова Лариса Алексеевна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7E31D9">
              <w:rPr>
                <w:rFonts w:ascii="Times New Roman" w:hAnsi="Times New Roman" w:cs="Times New Roman"/>
              </w:rPr>
              <w:t xml:space="preserve"> отдела по организации деятельности Совета депутатов ЗАТО г</w:t>
            </w:r>
            <w:proofErr w:type="gramStart"/>
            <w:r w:rsidR="007E31D9">
              <w:rPr>
                <w:rFonts w:ascii="Times New Roman" w:hAnsi="Times New Roman" w:cs="Times New Roman"/>
              </w:rPr>
              <w:t>.Ж</w:t>
            </w:r>
            <w:proofErr w:type="gramEnd"/>
            <w:r w:rsidR="007E31D9">
              <w:rPr>
                <w:rFonts w:ascii="Times New Roman" w:hAnsi="Times New Roman" w:cs="Times New Roman"/>
              </w:rPr>
              <w:t>елезногорск</w:t>
            </w:r>
          </w:p>
          <w:p w:rsidR="00156D12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Pr="00754BA5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021FEF" w:rsidP="005E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461697,17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67A9" w:rsidRDefault="00156D1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7E31D9" w:rsidRPr="002367A9">
              <w:rPr>
                <w:rFonts w:ascii="Times New Roman" w:hAnsi="Times New Roman" w:cs="Times New Roman"/>
                <w:sz w:val="24"/>
                <w:szCs w:val="24"/>
              </w:rPr>
              <w:t>доля в квартире</w:t>
            </w:r>
          </w:p>
          <w:p w:rsidR="007E31D9" w:rsidRPr="002367A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D9" w:rsidRPr="002367A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1D9" w:rsidRPr="002367A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5E3B6B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E1" w:rsidRPr="00156D12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67A9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1D9" w:rsidRPr="002367A9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Pr="00021FEF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156D12" w:rsidRP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Toyota Land Cruiser Prado</w:t>
            </w:r>
          </w:p>
          <w:p w:rsidR="00156D12" w:rsidRP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Логан</w:t>
            </w:r>
            <w:proofErr w:type="spellEnd"/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Toyota</w:t>
            </w:r>
            <w:proofErr w:type="spellEnd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Caldina</w:t>
            </w:r>
            <w:proofErr w:type="spellEnd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Газель Бортовая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54BA5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Лодка ПВХ «Гольфстрим»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UМS-520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прицеп</w:t>
            </w:r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56D12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56D12" w:rsidP="000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1F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0  000,00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67A9" w:rsidRDefault="00156D12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7F3FEE" w:rsidRPr="002367A9">
              <w:rPr>
                <w:rFonts w:ascii="Times New Roman" w:hAnsi="Times New Roman" w:cs="Times New Roman"/>
                <w:sz w:val="24"/>
                <w:szCs w:val="24"/>
              </w:rPr>
              <w:t>доля в квартире</w:t>
            </w:r>
          </w:p>
          <w:p w:rsidR="007F3FEE" w:rsidRPr="002367A9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A5" w:rsidRPr="002367A9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3FEE" w:rsidRPr="002367A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E77CE5" w:rsidRPr="0023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97A" w:rsidRPr="002367A9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97A" w:rsidRPr="002208D9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D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67A9" w:rsidRDefault="007F3FEE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6D12" w:rsidRPr="00156D12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156D12" w:rsidRP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Toyota Land Cruiser Prado</w:t>
            </w:r>
          </w:p>
          <w:p w:rsidR="00156D12" w:rsidRP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Логан</w:t>
            </w:r>
            <w:proofErr w:type="spellEnd"/>
            <w:r w:rsidRPr="00156D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D1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Toyota</w:t>
            </w:r>
            <w:proofErr w:type="spellEnd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Caldina</w:t>
            </w:r>
            <w:proofErr w:type="spellEnd"/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FC7BB2">
              <w:rPr>
                <w:rFonts w:ascii="Times New Roman" w:eastAsia="Calibri" w:hAnsi="Times New Roman" w:cs="Times New Roman"/>
                <w:sz w:val="24"/>
                <w:szCs w:val="24"/>
              </w:rPr>
              <w:t>Газель Бортовая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Лодка ПВХ «Гольфстрим»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UМS-520</w:t>
            </w:r>
          </w:p>
          <w:p w:rsidR="00156D12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710ADD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прицеп</w:t>
            </w:r>
          </w:p>
          <w:p w:rsidR="00AA197A" w:rsidRPr="00754BA5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6D12" w:rsidRDefault="00156D12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156D12">
        <w:rPr>
          <w:rFonts w:ascii="Times New Roman" w:hAnsi="Times New Roman" w:cs="Times New Roman"/>
          <w:bCs/>
          <w:sz w:val="24"/>
          <w:szCs w:val="24"/>
        </w:rPr>
        <w:t>Буханова Лариса Алексеевна</w:t>
      </w:r>
      <w:r w:rsidR="007D04CC">
        <w:rPr>
          <w:rFonts w:ascii="Times New Roman" w:hAnsi="Times New Roman" w:cs="Times New Roman"/>
          <w:bCs/>
          <w:sz w:val="24"/>
          <w:szCs w:val="24"/>
        </w:rPr>
        <w:t>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F37504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апреля 2016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Л.А.Буханова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sectPr w:rsidR="0043386C" w:rsidRPr="00BD3585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21FEF"/>
    <w:rsid w:val="00045FF9"/>
    <w:rsid w:val="00060288"/>
    <w:rsid w:val="000A5F28"/>
    <w:rsid w:val="000F59C7"/>
    <w:rsid w:val="00154EAE"/>
    <w:rsid w:val="00156D12"/>
    <w:rsid w:val="00183FE6"/>
    <w:rsid w:val="001B2A0E"/>
    <w:rsid w:val="001B4A04"/>
    <w:rsid w:val="001D2AD4"/>
    <w:rsid w:val="001F7B0A"/>
    <w:rsid w:val="002208D9"/>
    <w:rsid w:val="002367A9"/>
    <w:rsid w:val="002D3430"/>
    <w:rsid w:val="002F03E3"/>
    <w:rsid w:val="002F7961"/>
    <w:rsid w:val="00373A18"/>
    <w:rsid w:val="003D3657"/>
    <w:rsid w:val="003E7215"/>
    <w:rsid w:val="0043386C"/>
    <w:rsid w:val="004857DE"/>
    <w:rsid w:val="004B3EE1"/>
    <w:rsid w:val="00524CBF"/>
    <w:rsid w:val="00555123"/>
    <w:rsid w:val="00570D16"/>
    <w:rsid w:val="005E3B6B"/>
    <w:rsid w:val="00654383"/>
    <w:rsid w:val="006B04B1"/>
    <w:rsid w:val="006C2FDA"/>
    <w:rsid w:val="006E1D6C"/>
    <w:rsid w:val="00717CBC"/>
    <w:rsid w:val="007216C4"/>
    <w:rsid w:val="007459DF"/>
    <w:rsid w:val="00753EF0"/>
    <w:rsid w:val="007543BB"/>
    <w:rsid w:val="00754BA5"/>
    <w:rsid w:val="00762163"/>
    <w:rsid w:val="007A27E1"/>
    <w:rsid w:val="007D04CC"/>
    <w:rsid w:val="007E31D9"/>
    <w:rsid w:val="007F3FEE"/>
    <w:rsid w:val="00815910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F2A0F"/>
    <w:rsid w:val="00AF2B5C"/>
    <w:rsid w:val="00B126A8"/>
    <w:rsid w:val="00B341C4"/>
    <w:rsid w:val="00BB69C6"/>
    <w:rsid w:val="00BE7CB0"/>
    <w:rsid w:val="00C052C2"/>
    <w:rsid w:val="00C80F9A"/>
    <w:rsid w:val="00D768AB"/>
    <w:rsid w:val="00DB7AD4"/>
    <w:rsid w:val="00DD4BCA"/>
    <w:rsid w:val="00DE4CBC"/>
    <w:rsid w:val="00DE5FD8"/>
    <w:rsid w:val="00E77CE5"/>
    <w:rsid w:val="00E94669"/>
    <w:rsid w:val="00EE4778"/>
    <w:rsid w:val="00F30A3D"/>
    <w:rsid w:val="00F3111D"/>
    <w:rsid w:val="00F37504"/>
    <w:rsid w:val="00F40D53"/>
    <w:rsid w:val="00F82F1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dokuchaeva</cp:lastModifiedBy>
  <cp:revision>3</cp:revision>
  <cp:lastPrinted>2016-05-11T06:29:00Z</cp:lastPrinted>
  <dcterms:created xsi:type="dcterms:W3CDTF">2016-05-11T06:29:00Z</dcterms:created>
  <dcterms:modified xsi:type="dcterms:W3CDTF">2016-05-11T07:02:00Z</dcterms:modified>
</cp:coreProperties>
</file>